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BE6E4" w14:textId="49B84956" w:rsidR="001632AF" w:rsidRPr="00B86CF0" w:rsidRDefault="00B86CF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86CF0">
        <w:rPr>
          <w:rFonts w:ascii="Times New Roman" w:hAnsi="Times New Roman" w:cs="Times New Roman"/>
          <w:sz w:val="28"/>
          <w:szCs w:val="28"/>
          <w:lang w:val="kk-KZ"/>
        </w:rPr>
        <w:t>11 Дәріс Еңбек ресурстары нәтижелерін бағалау</w:t>
      </w:r>
    </w:p>
    <w:p w14:paraId="79E148F7" w14:textId="6F32C777" w:rsidR="0087569A" w:rsidRPr="00B86CF0" w:rsidRDefault="00B86CF0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86CF0">
        <w:rPr>
          <w:rFonts w:ascii="Times New Roman" w:hAnsi="Times New Roman" w:cs="Times New Roman"/>
          <w:sz w:val="28"/>
          <w:szCs w:val="28"/>
          <w:lang w:val="ru-RU"/>
        </w:rPr>
        <w:t>Сұрақтар</w:t>
      </w:r>
      <w:proofErr w:type="spellEnd"/>
      <w:r w:rsidRPr="00B86CF0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4A0EFE3B" w14:textId="5473D1BC" w:rsidR="00B86CF0" w:rsidRPr="00B86CF0" w:rsidRDefault="00B86CF0" w:rsidP="00B86C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86CF0">
        <w:rPr>
          <w:rFonts w:ascii="Times New Roman" w:hAnsi="Times New Roman" w:cs="Times New Roman"/>
          <w:sz w:val="28"/>
          <w:szCs w:val="28"/>
          <w:lang w:val="kk-KZ"/>
        </w:rPr>
        <w:t>Еңбек ресурстары нәтижелерін бағалау</w:t>
      </w:r>
    </w:p>
    <w:p w14:paraId="5213151D" w14:textId="2DD65336" w:rsidR="00B86CF0" w:rsidRPr="00B86CF0" w:rsidRDefault="00B86CF0" w:rsidP="00B86C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86CF0">
        <w:rPr>
          <w:rFonts w:ascii="Times New Roman" w:hAnsi="Times New Roman" w:cs="Times New Roman"/>
          <w:sz w:val="28"/>
          <w:szCs w:val="28"/>
          <w:lang w:val="ru-RU"/>
        </w:rPr>
        <w:t>Қызметкерлердің</w:t>
      </w:r>
      <w:proofErr w:type="spellEnd"/>
      <w:r w:rsidRPr="00B86C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6CF0">
        <w:rPr>
          <w:rFonts w:ascii="Times New Roman" w:hAnsi="Times New Roman" w:cs="Times New Roman"/>
          <w:sz w:val="28"/>
          <w:szCs w:val="28"/>
          <w:lang w:val="ru-RU"/>
        </w:rPr>
        <w:t>еңбегін</w:t>
      </w:r>
      <w:proofErr w:type="spellEnd"/>
      <w:r w:rsidRPr="00B86C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6CF0">
        <w:rPr>
          <w:rFonts w:ascii="Times New Roman" w:hAnsi="Times New Roman" w:cs="Times New Roman"/>
          <w:sz w:val="28"/>
          <w:szCs w:val="28"/>
          <w:lang w:val="ru-RU"/>
        </w:rPr>
        <w:t>бағалау</w:t>
      </w:r>
      <w:proofErr w:type="spellEnd"/>
      <w:r w:rsidRPr="00B86C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6CF0">
        <w:rPr>
          <w:rFonts w:ascii="Times New Roman" w:hAnsi="Times New Roman" w:cs="Times New Roman"/>
          <w:sz w:val="28"/>
          <w:szCs w:val="28"/>
          <w:lang w:val="ru-RU"/>
        </w:rPr>
        <w:t>әдістері</w:t>
      </w:r>
      <w:proofErr w:type="spellEnd"/>
    </w:p>
    <w:p w14:paraId="21FD226C" w14:textId="3B6CA416" w:rsidR="0087569A" w:rsidRPr="00B86CF0" w:rsidRDefault="00B86CF0">
      <w:pPr>
        <w:rPr>
          <w:lang w:val="ru-RU"/>
        </w:rPr>
      </w:pPr>
      <w:proofErr w:type="spellStart"/>
      <w:r w:rsidRPr="00B86CF0">
        <w:rPr>
          <w:lang w:val="ru-RU"/>
        </w:rPr>
        <w:t>Еңбек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сапасын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бағалау</w:t>
      </w:r>
      <w:proofErr w:type="spellEnd"/>
      <w:r w:rsidRPr="00B86CF0">
        <w:rPr>
          <w:lang w:val="ru-RU"/>
        </w:rPr>
        <w:t xml:space="preserve"> - </w:t>
      </w:r>
      <w:proofErr w:type="spellStart"/>
      <w:r w:rsidRPr="00B86CF0">
        <w:rPr>
          <w:lang w:val="ru-RU"/>
        </w:rPr>
        <w:t>еңбек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ұжымдары</w:t>
      </w:r>
      <w:proofErr w:type="spellEnd"/>
      <w:r w:rsidRPr="00B86CF0">
        <w:rPr>
          <w:lang w:val="ru-RU"/>
        </w:rPr>
        <w:t xml:space="preserve"> мен </w:t>
      </w:r>
      <w:proofErr w:type="spellStart"/>
      <w:r w:rsidRPr="00B86CF0">
        <w:rPr>
          <w:lang w:val="ru-RU"/>
        </w:rPr>
        <w:t>жекелеген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орындаушылар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жұмысынын</w:t>
      </w:r>
      <w:proofErr w:type="spellEnd"/>
      <w:r w:rsidRPr="00B86CF0">
        <w:rPr>
          <w:lang w:val="ru-RU"/>
        </w:rPr>
        <w:t xml:space="preserve"> 1,0 </w:t>
      </w:r>
      <w:proofErr w:type="spellStart"/>
      <w:r w:rsidRPr="00B86CF0">
        <w:rPr>
          <w:lang w:val="ru-RU"/>
        </w:rPr>
        <w:t>желерін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салыстыру</w:t>
      </w:r>
      <w:proofErr w:type="spellEnd"/>
      <w:r w:rsidRPr="00B86CF0">
        <w:rPr>
          <w:lang w:val="ru-RU"/>
        </w:rPr>
        <w:t xml:space="preserve">, </w:t>
      </w:r>
      <w:proofErr w:type="spellStart"/>
      <w:r w:rsidRPr="00B86CF0">
        <w:rPr>
          <w:lang w:val="ru-RU"/>
        </w:rPr>
        <w:t>материалдық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және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ағлақтык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ынталан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мақсатымен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олардың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қызметінің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сапалық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нәтижелерін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анықтау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тәсіл</w:t>
      </w:r>
      <w:proofErr w:type="spellEnd"/>
    </w:p>
    <w:p w14:paraId="7A756564" w14:textId="77777777" w:rsidR="00B86CF0" w:rsidRPr="00B86CF0" w:rsidRDefault="00B86CF0" w:rsidP="00B86CF0">
      <w:pPr>
        <w:rPr>
          <w:lang w:val="ru-RU"/>
        </w:rPr>
      </w:pPr>
      <w:proofErr w:type="spellStart"/>
      <w:r w:rsidRPr="00B86CF0">
        <w:rPr>
          <w:lang w:val="ru-RU"/>
        </w:rPr>
        <w:t>Жұмыс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орындарын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еңбек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жағдайлары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бойынша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аттестаттау</w:t>
      </w:r>
      <w:proofErr w:type="spellEnd"/>
      <w:r w:rsidRPr="00B86CF0">
        <w:rPr>
          <w:lang w:val="ru-RU"/>
        </w:rPr>
        <w:t xml:space="preserve"> – </w:t>
      </w:r>
      <w:proofErr w:type="spellStart"/>
      <w:r w:rsidRPr="00B86CF0">
        <w:rPr>
          <w:lang w:val="ru-RU"/>
        </w:rPr>
        <w:t>өндірістік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объектілердің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қауіпсіздік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жағдайын</w:t>
      </w:r>
      <w:proofErr w:type="spellEnd"/>
      <w:r w:rsidRPr="00B86CF0">
        <w:rPr>
          <w:lang w:val="ru-RU"/>
        </w:rPr>
        <w:t xml:space="preserve">, </w:t>
      </w:r>
      <w:proofErr w:type="spellStart"/>
      <w:r w:rsidRPr="00B86CF0">
        <w:rPr>
          <w:lang w:val="ru-RU"/>
        </w:rPr>
        <w:t>зияндылығын</w:t>
      </w:r>
      <w:proofErr w:type="spellEnd"/>
      <w:r w:rsidRPr="00B86CF0">
        <w:rPr>
          <w:lang w:val="ru-RU"/>
        </w:rPr>
        <w:t xml:space="preserve">, </w:t>
      </w:r>
      <w:proofErr w:type="spellStart"/>
      <w:r w:rsidRPr="00B86CF0">
        <w:rPr>
          <w:lang w:val="ru-RU"/>
        </w:rPr>
        <w:t>ауырлығын</w:t>
      </w:r>
      <w:proofErr w:type="spellEnd"/>
      <w:r w:rsidRPr="00B86CF0">
        <w:rPr>
          <w:lang w:val="ru-RU"/>
        </w:rPr>
        <w:t xml:space="preserve">, </w:t>
      </w:r>
      <w:proofErr w:type="spellStart"/>
      <w:r w:rsidRPr="00B86CF0">
        <w:rPr>
          <w:lang w:val="ru-RU"/>
        </w:rPr>
        <w:t>оларда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орындалатын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жұмыстардың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қарқындылығын</w:t>
      </w:r>
      <w:proofErr w:type="spellEnd"/>
      <w:r w:rsidRPr="00B86CF0">
        <w:rPr>
          <w:lang w:val="ru-RU"/>
        </w:rPr>
        <w:t xml:space="preserve">, </w:t>
      </w:r>
      <w:proofErr w:type="spellStart"/>
      <w:r w:rsidRPr="00B86CF0">
        <w:rPr>
          <w:lang w:val="ru-RU"/>
        </w:rPr>
        <w:t>еңбек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гигиенасын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анықтау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және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еңбек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ортасы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жағдайларының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еңбек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жағдайларының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стандарттарға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сәйкестігін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анықтау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мақсатындағы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қызмет</w:t>
      </w:r>
      <w:proofErr w:type="spellEnd"/>
      <w:r w:rsidRPr="00B86CF0">
        <w:rPr>
          <w:lang w:val="ru-RU"/>
        </w:rPr>
        <w:t xml:space="preserve">. </w:t>
      </w:r>
      <w:proofErr w:type="spellStart"/>
      <w:r w:rsidRPr="00B86CF0">
        <w:rPr>
          <w:lang w:val="ru-RU"/>
        </w:rPr>
        <w:t>қауіпсіздік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және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еңбекті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қорғау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саласы</w:t>
      </w:r>
      <w:proofErr w:type="spellEnd"/>
      <w:r w:rsidRPr="00B86CF0">
        <w:rPr>
          <w:lang w:val="ru-RU"/>
        </w:rPr>
        <w:t>.</w:t>
      </w:r>
    </w:p>
    <w:p w14:paraId="04BFAA03" w14:textId="77777777" w:rsidR="00B86CF0" w:rsidRPr="00B86CF0" w:rsidRDefault="00B86CF0" w:rsidP="00B86CF0">
      <w:pPr>
        <w:rPr>
          <w:lang w:val="ru-RU"/>
        </w:rPr>
      </w:pPr>
    </w:p>
    <w:p w14:paraId="47E9F228" w14:textId="77777777" w:rsidR="00B86CF0" w:rsidRPr="00B86CF0" w:rsidRDefault="00B86CF0" w:rsidP="00B86CF0">
      <w:pPr>
        <w:rPr>
          <w:lang w:val="ru-RU"/>
        </w:rPr>
      </w:pPr>
      <w:r w:rsidRPr="00B86CF0">
        <w:rPr>
          <w:lang w:val="ru-RU"/>
        </w:rPr>
        <w:t xml:space="preserve"> </w:t>
      </w:r>
    </w:p>
    <w:p w14:paraId="74FBC3CA" w14:textId="77777777" w:rsidR="00B86CF0" w:rsidRPr="00B86CF0" w:rsidRDefault="00B86CF0" w:rsidP="00B86CF0">
      <w:pPr>
        <w:rPr>
          <w:lang w:val="ru-RU"/>
        </w:rPr>
      </w:pPr>
    </w:p>
    <w:p w14:paraId="30A9A5A8" w14:textId="799325B9" w:rsidR="0087569A" w:rsidRPr="00B86CF0" w:rsidRDefault="00B86CF0" w:rsidP="00B86CF0">
      <w:pPr>
        <w:rPr>
          <w:lang w:val="ru-RU"/>
        </w:rPr>
      </w:pPr>
      <w:proofErr w:type="spellStart"/>
      <w:r w:rsidRPr="00B86CF0">
        <w:rPr>
          <w:lang w:val="ru-RU"/>
        </w:rPr>
        <w:t>Қазақстан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Республикасының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Еңбек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кодексі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жұмыс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берушілерді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қызметкерлер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өкілдерінің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қатысуымен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мерзімді</w:t>
      </w:r>
      <w:proofErr w:type="spellEnd"/>
      <w:r w:rsidRPr="00B86CF0">
        <w:rPr>
          <w:lang w:val="ru-RU"/>
        </w:rPr>
        <w:t xml:space="preserve">, </w:t>
      </w:r>
      <w:proofErr w:type="spellStart"/>
      <w:r w:rsidRPr="00B86CF0">
        <w:rPr>
          <w:lang w:val="ru-RU"/>
        </w:rPr>
        <w:t>бірақ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кемінде</w:t>
      </w:r>
      <w:proofErr w:type="spellEnd"/>
      <w:r w:rsidRPr="00B86CF0">
        <w:rPr>
          <w:lang w:val="ru-RU"/>
        </w:rPr>
        <w:t xml:space="preserve"> бес </w:t>
      </w:r>
      <w:proofErr w:type="spellStart"/>
      <w:r w:rsidRPr="00B86CF0">
        <w:rPr>
          <w:lang w:val="ru-RU"/>
        </w:rPr>
        <w:t>жылда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бір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рет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өндірістік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объектілерді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еңбек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жағдайлары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бойынша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аттестаттаудан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өткізуге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міндеттейді</w:t>
      </w:r>
      <w:proofErr w:type="spellEnd"/>
      <w:r w:rsidRPr="00B86CF0">
        <w:rPr>
          <w:lang w:val="ru-RU"/>
        </w:rPr>
        <w:t xml:space="preserve"> (</w:t>
      </w:r>
      <w:proofErr w:type="spellStart"/>
      <w:r w:rsidRPr="00B86CF0">
        <w:rPr>
          <w:lang w:val="ru-RU"/>
        </w:rPr>
        <w:t>Еңбек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кодексінің</w:t>
      </w:r>
      <w:proofErr w:type="spellEnd"/>
      <w:r w:rsidRPr="00B86CF0">
        <w:rPr>
          <w:lang w:val="ru-RU"/>
        </w:rPr>
        <w:t xml:space="preserve"> 182-бабы 2-тармағының 12-тармағы). </w:t>
      </w:r>
      <w:proofErr w:type="spellStart"/>
      <w:r w:rsidRPr="00B86CF0">
        <w:rPr>
          <w:lang w:val="ru-RU"/>
        </w:rPr>
        <w:t>Қазақстан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Республикасының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Кодексі</w:t>
      </w:r>
      <w:proofErr w:type="spellEnd"/>
      <w:r w:rsidRPr="00B86CF0">
        <w:rPr>
          <w:lang w:val="ru-RU"/>
        </w:rPr>
        <w:t>).</w:t>
      </w:r>
    </w:p>
    <w:p w14:paraId="187553CC" w14:textId="77777777" w:rsidR="00B86CF0" w:rsidRPr="00B86CF0" w:rsidRDefault="00B86CF0" w:rsidP="00B86CF0">
      <w:pPr>
        <w:rPr>
          <w:lang w:val="ru-RU"/>
        </w:rPr>
      </w:pPr>
      <w:proofErr w:type="spellStart"/>
      <w:r w:rsidRPr="00B86CF0">
        <w:rPr>
          <w:lang w:val="ru-RU"/>
        </w:rPr>
        <w:t>Баптың</w:t>
      </w:r>
      <w:proofErr w:type="spellEnd"/>
      <w:r w:rsidRPr="00B86CF0">
        <w:rPr>
          <w:lang w:val="ru-RU"/>
        </w:rPr>
        <w:t xml:space="preserve"> 1-тармағына </w:t>
      </w:r>
      <w:proofErr w:type="spellStart"/>
      <w:r w:rsidRPr="00B86CF0">
        <w:rPr>
          <w:lang w:val="ru-RU"/>
        </w:rPr>
        <w:t>сәйкес</w:t>
      </w:r>
      <w:proofErr w:type="spellEnd"/>
      <w:r w:rsidRPr="00B86CF0">
        <w:rPr>
          <w:lang w:val="ru-RU"/>
        </w:rPr>
        <w:t xml:space="preserve">. </w:t>
      </w:r>
      <w:proofErr w:type="spellStart"/>
      <w:r w:rsidRPr="00B86CF0">
        <w:rPr>
          <w:lang w:val="ru-RU"/>
        </w:rPr>
        <w:t>Қазақстан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Республикасының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Еңбек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кодексінің</w:t>
      </w:r>
      <w:proofErr w:type="spellEnd"/>
      <w:r w:rsidRPr="00B86CF0">
        <w:rPr>
          <w:lang w:val="ru-RU"/>
        </w:rPr>
        <w:t xml:space="preserve"> 183-бабына </w:t>
      </w:r>
      <w:proofErr w:type="spellStart"/>
      <w:r w:rsidRPr="00B86CF0">
        <w:rPr>
          <w:lang w:val="ru-RU"/>
        </w:rPr>
        <w:t>сәйкес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өндірістік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объектілер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еңбек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жағдайлары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бойынша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міндетті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мерзімдік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аттестаттауға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жатады</w:t>
      </w:r>
      <w:proofErr w:type="spellEnd"/>
      <w:r w:rsidRPr="00B86CF0">
        <w:rPr>
          <w:lang w:val="ru-RU"/>
        </w:rPr>
        <w:t>.</w:t>
      </w:r>
    </w:p>
    <w:p w14:paraId="681C7F9D" w14:textId="77777777" w:rsidR="00B86CF0" w:rsidRPr="00B86CF0" w:rsidRDefault="00B86CF0" w:rsidP="00B86CF0">
      <w:pPr>
        <w:rPr>
          <w:lang w:val="ru-RU"/>
        </w:rPr>
      </w:pPr>
      <w:proofErr w:type="spellStart"/>
      <w:r w:rsidRPr="00B86CF0">
        <w:rPr>
          <w:lang w:val="ru-RU"/>
        </w:rPr>
        <w:t>Беттерде</w:t>
      </w:r>
      <w:proofErr w:type="spellEnd"/>
      <w:r w:rsidRPr="00B86CF0">
        <w:rPr>
          <w:lang w:val="ru-RU"/>
        </w:rPr>
        <w:t xml:space="preserve">. 11) </w:t>
      </w:r>
      <w:proofErr w:type="spellStart"/>
      <w:r w:rsidRPr="00B86CF0">
        <w:rPr>
          <w:lang w:val="ru-RU"/>
        </w:rPr>
        <w:t>Қазақстан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Республикасы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Денсаулық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сақтау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және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әлеуметтік</w:t>
      </w:r>
      <w:proofErr w:type="spellEnd"/>
      <w:r w:rsidRPr="00B86CF0">
        <w:rPr>
          <w:lang w:val="ru-RU"/>
        </w:rPr>
        <w:t xml:space="preserve"> даму </w:t>
      </w:r>
      <w:proofErr w:type="spellStart"/>
      <w:r w:rsidRPr="00B86CF0">
        <w:rPr>
          <w:lang w:val="ru-RU"/>
        </w:rPr>
        <w:t>министрінің</w:t>
      </w:r>
      <w:proofErr w:type="spellEnd"/>
      <w:r w:rsidRPr="00B86CF0">
        <w:rPr>
          <w:lang w:val="ru-RU"/>
        </w:rPr>
        <w:t xml:space="preserve"> 2015 </w:t>
      </w:r>
      <w:proofErr w:type="spellStart"/>
      <w:r w:rsidRPr="00B86CF0">
        <w:rPr>
          <w:lang w:val="ru-RU"/>
        </w:rPr>
        <w:t>жылғы</w:t>
      </w:r>
      <w:proofErr w:type="spellEnd"/>
      <w:r w:rsidRPr="00B86CF0">
        <w:rPr>
          <w:lang w:val="ru-RU"/>
        </w:rPr>
        <w:t xml:space="preserve"> 28 </w:t>
      </w:r>
      <w:proofErr w:type="spellStart"/>
      <w:r w:rsidRPr="00B86CF0">
        <w:rPr>
          <w:lang w:val="ru-RU"/>
        </w:rPr>
        <w:t>желтоқсандағы</w:t>
      </w:r>
      <w:proofErr w:type="spellEnd"/>
      <w:r w:rsidRPr="00B86CF0">
        <w:rPr>
          <w:lang w:val="ru-RU"/>
        </w:rPr>
        <w:t xml:space="preserve"> No 1057 </w:t>
      </w:r>
      <w:proofErr w:type="spellStart"/>
      <w:r w:rsidRPr="00B86CF0">
        <w:rPr>
          <w:lang w:val="ru-RU"/>
        </w:rPr>
        <w:t>бұйрығымен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бекітілген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Өндірістік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объектілерді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еңбек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жағдайлары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бойынша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міндетті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мерзімдік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аттестаттаудан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өткізу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қағидаларының</w:t>
      </w:r>
      <w:proofErr w:type="spellEnd"/>
      <w:r w:rsidRPr="00B86CF0">
        <w:rPr>
          <w:lang w:val="ru-RU"/>
        </w:rPr>
        <w:t xml:space="preserve"> 1-бабының 2-тармағында </w:t>
      </w:r>
      <w:proofErr w:type="spellStart"/>
      <w:r w:rsidRPr="00B86CF0">
        <w:rPr>
          <w:lang w:val="ru-RU"/>
        </w:rPr>
        <w:t>көрсетілген</w:t>
      </w:r>
      <w:proofErr w:type="spellEnd"/>
      <w:r w:rsidRPr="00B86CF0">
        <w:rPr>
          <w:lang w:val="ru-RU"/>
        </w:rPr>
        <w:t xml:space="preserve">. </w:t>
      </w:r>
      <w:proofErr w:type="spellStart"/>
      <w:r w:rsidRPr="00B86CF0">
        <w:rPr>
          <w:lang w:val="ru-RU"/>
        </w:rPr>
        <w:t>өндірістік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объектілерге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өнім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өндірумен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және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өндірумен</w:t>
      </w:r>
      <w:proofErr w:type="spellEnd"/>
      <w:r w:rsidRPr="00B86CF0">
        <w:rPr>
          <w:lang w:val="ru-RU"/>
        </w:rPr>
        <w:t xml:space="preserve">, </w:t>
      </w:r>
      <w:proofErr w:type="spellStart"/>
      <w:r w:rsidRPr="00B86CF0">
        <w:rPr>
          <w:lang w:val="ru-RU"/>
        </w:rPr>
        <w:t>пайдалы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қазбаларды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игерумен</w:t>
      </w:r>
      <w:proofErr w:type="spellEnd"/>
      <w:r w:rsidRPr="00B86CF0">
        <w:rPr>
          <w:lang w:val="ru-RU"/>
        </w:rPr>
        <w:t xml:space="preserve">, </w:t>
      </w:r>
      <w:proofErr w:type="spellStart"/>
      <w:r w:rsidRPr="00B86CF0">
        <w:rPr>
          <w:lang w:val="ru-RU"/>
        </w:rPr>
        <w:t>өндірумен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және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қайта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өңдеумен</w:t>
      </w:r>
      <w:proofErr w:type="spellEnd"/>
      <w:r w:rsidRPr="00B86CF0">
        <w:rPr>
          <w:lang w:val="ru-RU"/>
        </w:rPr>
        <w:t xml:space="preserve">, </w:t>
      </w:r>
      <w:proofErr w:type="spellStart"/>
      <w:r w:rsidRPr="00B86CF0">
        <w:rPr>
          <w:lang w:val="ru-RU"/>
        </w:rPr>
        <w:t>құрылыспен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және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өндірістік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қызметтің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басқа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түрлерімен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айналысатын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цехтар</w:t>
      </w:r>
      <w:proofErr w:type="spellEnd"/>
      <w:r w:rsidRPr="00B86CF0">
        <w:rPr>
          <w:lang w:val="ru-RU"/>
        </w:rPr>
        <w:t xml:space="preserve">, </w:t>
      </w:r>
      <w:proofErr w:type="spellStart"/>
      <w:r w:rsidRPr="00B86CF0">
        <w:rPr>
          <w:lang w:val="ru-RU"/>
        </w:rPr>
        <w:t>учаскелер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және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басқа</w:t>
      </w:r>
      <w:proofErr w:type="spellEnd"/>
      <w:r w:rsidRPr="00B86CF0">
        <w:rPr>
          <w:lang w:val="ru-RU"/>
        </w:rPr>
        <w:t xml:space="preserve"> да </w:t>
      </w:r>
      <w:proofErr w:type="spellStart"/>
      <w:r w:rsidRPr="00B86CF0">
        <w:rPr>
          <w:lang w:val="ru-RU"/>
        </w:rPr>
        <w:t>дербес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өндірістік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бөлімшелер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жатады</w:t>
      </w:r>
      <w:proofErr w:type="spellEnd"/>
      <w:r w:rsidRPr="00B86CF0">
        <w:rPr>
          <w:lang w:val="ru-RU"/>
        </w:rPr>
        <w:t>.</w:t>
      </w:r>
    </w:p>
    <w:p w14:paraId="2858A751" w14:textId="77777777" w:rsidR="00B86CF0" w:rsidRPr="00B86CF0" w:rsidRDefault="00B86CF0" w:rsidP="00B86CF0">
      <w:pPr>
        <w:rPr>
          <w:lang w:val="ru-RU"/>
        </w:rPr>
      </w:pPr>
    </w:p>
    <w:p w14:paraId="2BA99A67" w14:textId="6C179CE0" w:rsidR="0087569A" w:rsidRPr="00B86CF0" w:rsidRDefault="00B86CF0" w:rsidP="00B86CF0">
      <w:pPr>
        <w:rPr>
          <w:lang w:val="ru-RU"/>
        </w:rPr>
      </w:pPr>
      <w:proofErr w:type="spellStart"/>
      <w:r w:rsidRPr="00B86CF0">
        <w:rPr>
          <w:lang w:val="ru-RU"/>
        </w:rPr>
        <w:t>Өндірістік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қызметтің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өзге</w:t>
      </w:r>
      <w:proofErr w:type="spellEnd"/>
      <w:r w:rsidRPr="00B86CF0">
        <w:rPr>
          <w:lang w:val="ru-RU"/>
        </w:rPr>
        <w:t xml:space="preserve"> де </w:t>
      </w:r>
      <w:proofErr w:type="spellStart"/>
      <w:r w:rsidRPr="00B86CF0">
        <w:rPr>
          <w:lang w:val="ru-RU"/>
        </w:rPr>
        <w:t>түрлері</w:t>
      </w:r>
      <w:proofErr w:type="spellEnd"/>
      <w:r w:rsidRPr="00B86CF0">
        <w:rPr>
          <w:lang w:val="ru-RU"/>
        </w:rPr>
        <w:t xml:space="preserve"> – </w:t>
      </w:r>
      <w:proofErr w:type="spellStart"/>
      <w:r w:rsidRPr="00B86CF0">
        <w:rPr>
          <w:lang w:val="ru-RU"/>
        </w:rPr>
        <w:t>олардың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жұмыс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істеуін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қамтамасыз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ететін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қосалқы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бөлімшелері</w:t>
      </w:r>
      <w:proofErr w:type="spellEnd"/>
      <w:r w:rsidRPr="00B86CF0">
        <w:rPr>
          <w:lang w:val="ru-RU"/>
        </w:rPr>
        <w:t xml:space="preserve"> (</w:t>
      </w:r>
      <w:proofErr w:type="spellStart"/>
      <w:r w:rsidRPr="00B86CF0">
        <w:rPr>
          <w:lang w:val="ru-RU"/>
        </w:rPr>
        <w:t>есептеу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орталықтары</w:t>
      </w:r>
      <w:proofErr w:type="spellEnd"/>
      <w:r w:rsidRPr="00B86CF0">
        <w:rPr>
          <w:lang w:val="ru-RU"/>
        </w:rPr>
        <w:t xml:space="preserve">, </w:t>
      </w:r>
      <w:proofErr w:type="spellStart"/>
      <w:r w:rsidRPr="00B86CF0">
        <w:rPr>
          <w:lang w:val="ru-RU"/>
        </w:rPr>
        <w:t>жөндеу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шеберханалары</w:t>
      </w:r>
      <w:proofErr w:type="spellEnd"/>
      <w:r w:rsidRPr="00B86CF0">
        <w:rPr>
          <w:lang w:val="ru-RU"/>
        </w:rPr>
        <w:t xml:space="preserve">, </w:t>
      </w:r>
      <w:proofErr w:type="spellStart"/>
      <w:r w:rsidRPr="00B86CF0">
        <w:rPr>
          <w:lang w:val="ru-RU"/>
        </w:rPr>
        <w:t>қазандықтар</w:t>
      </w:r>
      <w:proofErr w:type="spellEnd"/>
      <w:r w:rsidRPr="00B86CF0">
        <w:rPr>
          <w:lang w:val="ru-RU"/>
        </w:rPr>
        <w:t xml:space="preserve">, </w:t>
      </w:r>
      <w:proofErr w:type="spellStart"/>
      <w:r w:rsidRPr="00B86CF0">
        <w:rPr>
          <w:lang w:val="ru-RU"/>
        </w:rPr>
        <w:t>қоймалар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және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басқа</w:t>
      </w:r>
      <w:proofErr w:type="spellEnd"/>
      <w:r w:rsidRPr="00B86CF0">
        <w:rPr>
          <w:lang w:val="ru-RU"/>
        </w:rPr>
        <w:t xml:space="preserve"> да </w:t>
      </w:r>
      <w:proofErr w:type="spellStart"/>
      <w:r w:rsidRPr="00B86CF0">
        <w:rPr>
          <w:lang w:val="ru-RU"/>
        </w:rPr>
        <w:t>техникалық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қызметтер</w:t>
      </w:r>
      <w:proofErr w:type="spellEnd"/>
      <w:r w:rsidRPr="00B86CF0">
        <w:rPr>
          <w:lang w:val="ru-RU"/>
        </w:rPr>
        <w:t xml:space="preserve">) бар </w:t>
      </w:r>
      <w:proofErr w:type="spellStart"/>
      <w:r w:rsidRPr="00B86CF0">
        <w:rPr>
          <w:lang w:val="ru-RU"/>
        </w:rPr>
        <w:t>қызмет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көрсету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саласындағы</w:t>
      </w:r>
      <w:proofErr w:type="spellEnd"/>
      <w:r w:rsidRPr="00B86CF0">
        <w:rPr>
          <w:lang w:val="ru-RU"/>
        </w:rPr>
        <w:t xml:space="preserve">, </w:t>
      </w:r>
      <w:proofErr w:type="spellStart"/>
      <w:r w:rsidRPr="00B86CF0">
        <w:rPr>
          <w:lang w:val="ru-RU"/>
        </w:rPr>
        <w:t>денсаулық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сақтаудағы</w:t>
      </w:r>
      <w:proofErr w:type="spellEnd"/>
      <w:r w:rsidRPr="00B86CF0">
        <w:rPr>
          <w:lang w:val="ru-RU"/>
        </w:rPr>
        <w:t xml:space="preserve">, </w:t>
      </w:r>
      <w:proofErr w:type="spellStart"/>
      <w:r w:rsidRPr="00B86CF0">
        <w:rPr>
          <w:lang w:val="ru-RU"/>
        </w:rPr>
        <w:t>білім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берудегі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өндірістік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емес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ұйымдар</w:t>
      </w:r>
      <w:proofErr w:type="spellEnd"/>
      <w:r w:rsidRPr="00B86CF0">
        <w:rPr>
          <w:lang w:val="ru-RU"/>
        </w:rPr>
        <w:t xml:space="preserve">. </w:t>
      </w:r>
      <w:proofErr w:type="spellStart"/>
      <w:r w:rsidRPr="00B86CF0">
        <w:rPr>
          <w:lang w:val="ru-RU"/>
        </w:rPr>
        <w:t>Тиісінше</w:t>
      </w:r>
      <w:proofErr w:type="spellEnd"/>
      <w:r w:rsidRPr="00B86CF0">
        <w:rPr>
          <w:lang w:val="ru-RU"/>
        </w:rPr>
        <w:t xml:space="preserve">, </w:t>
      </w:r>
      <w:proofErr w:type="spellStart"/>
      <w:r w:rsidRPr="00B86CF0">
        <w:rPr>
          <w:lang w:val="ru-RU"/>
        </w:rPr>
        <w:t>бұл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бөлімшелер</w:t>
      </w:r>
      <w:proofErr w:type="spellEnd"/>
      <w:r w:rsidRPr="00B86CF0">
        <w:rPr>
          <w:lang w:val="ru-RU"/>
        </w:rPr>
        <w:t xml:space="preserve"> де </w:t>
      </w:r>
      <w:proofErr w:type="spellStart"/>
      <w:r w:rsidRPr="00B86CF0">
        <w:rPr>
          <w:lang w:val="ru-RU"/>
        </w:rPr>
        <w:t>еңбек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жағдайлары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бойынша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жұмыс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орындарын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аттестациялауға</w:t>
      </w:r>
      <w:proofErr w:type="spellEnd"/>
      <w:r w:rsidRPr="00B86CF0">
        <w:rPr>
          <w:lang w:val="ru-RU"/>
        </w:rPr>
        <w:t xml:space="preserve"> </w:t>
      </w:r>
      <w:proofErr w:type="spellStart"/>
      <w:r w:rsidRPr="00B86CF0">
        <w:rPr>
          <w:lang w:val="ru-RU"/>
        </w:rPr>
        <w:t>жатады</w:t>
      </w:r>
      <w:proofErr w:type="spellEnd"/>
      <w:r w:rsidRPr="00B86CF0">
        <w:rPr>
          <w:lang w:val="ru-RU"/>
        </w:rPr>
        <w:t xml:space="preserve"> (65-бап). 1 ҚР ТК).</w:t>
      </w:r>
    </w:p>
    <w:p w14:paraId="6591C993" w14:textId="77777777" w:rsidR="00B86CF0" w:rsidRPr="00B86CF0" w:rsidRDefault="00B86CF0" w:rsidP="00B86CF0">
      <w:pPr>
        <w:spacing w:after="160" w:line="256" w:lineRule="auto"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</w:pPr>
      <w:proofErr w:type="spellStart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Қазақстанда</w:t>
      </w:r>
      <w:proofErr w:type="spellEnd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өндірістік</w:t>
      </w:r>
      <w:proofErr w:type="spellEnd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объектілерді</w:t>
      </w:r>
      <w:proofErr w:type="spellEnd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еңбек</w:t>
      </w:r>
      <w:proofErr w:type="spellEnd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жағдайлары</w:t>
      </w:r>
      <w:proofErr w:type="spellEnd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бойынша</w:t>
      </w:r>
      <w:proofErr w:type="spellEnd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аттестаттауды</w:t>
      </w:r>
      <w:proofErr w:type="spellEnd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өндірістік</w:t>
      </w:r>
      <w:proofErr w:type="spellEnd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объектілерді</w:t>
      </w:r>
      <w:proofErr w:type="spellEnd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аттестаттау</w:t>
      </w:r>
      <w:proofErr w:type="spellEnd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жөніндегі</w:t>
      </w:r>
      <w:proofErr w:type="spellEnd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мамандандырылған</w:t>
      </w:r>
      <w:proofErr w:type="spellEnd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ұйымдар</w:t>
      </w:r>
      <w:proofErr w:type="spellEnd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мерзімді</w:t>
      </w:r>
      <w:proofErr w:type="spellEnd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түрде</w:t>
      </w:r>
      <w:proofErr w:type="spellEnd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кемінде</w:t>
      </w:r>
      <w:proofErr w:type="spellEnd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бес </w:t>
      </w:r>
      <w:proofErr w:type="spellStart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жылда</w:t>
      </w:r>
      <w:proofErr w:type="spellEnd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бір</w:t>
      </w:r>
      <w:proofErr w:type="spellEnd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рет</w:t>
      </w:r>
      <w:proofErr w:type="spellEnd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жүргізеді</w:t>
      </w:r>
      <w:proofErr w:type="spellEnd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(</w:t>
      </w:r>
      <w:proofErr w:type="spellStart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Қазақстан</w:t>
      </w:r>
      <w:proofErr w:type="spellEnd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Республикасы</w:t>
      </w:r>
      <w:proofErr w:type="spellEnd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Еңбек</w:t>
      </w:r>
      <w:proofErr w:type="spellEnd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кодексінің</w:t>
      </w:r>
      <w:proofErr w:type="spellEnd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183-бабының 2-тармағы).</w:t>
      </w:r>
    </w:p>
    <w:p w14:paraId="24EF09C2" w14:textId="77777777" w:rsidR="00B86CF0" w:rsidRPr="00B86CF0" w:rsidRDefault="00B86CF0" w:rsidP="00B86CF0">
      <w:pPr>
        <w:spacing w:after="160" w:line="256" w:lineRule="auto"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</w:pPr>
      <w:proofErr w:type="spellStart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Мамандандырылған</w:t>
      </w:r>
      <w:proofErr w:type="spellEnd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ұйымдардың</w:t>
      </w:r>
      <w:proofErr w:type="spellEnd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тізімі</w:t>
      </w:r>
      <w:proofErr w:type="spellEnd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Қазақстан</w:t>
      </w:r>
      <w:proofErr w:type="spellEnd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Республикасы</w:t>
      </w:r>
      <w:proofErr w:type="spellEnd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Еңбек</w:t>
      </w:r>
      <w:proofErr w:type="spellEnd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және</w:t>
      </w:r>
      <w:proofErr w:type="spellEnd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халықты</w:t>
      </w:r>
      <w:proofErr w:type="spellEnd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әлеуметтік</w:t>
      </w:r>
      <w:proofErr w:type="spellEnd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қорғау</w:t>
      </w:r>
      <w:proofErr w:type="spellEnd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министрлігінің</w:t>
      </w:r>
      <w:proofErr w:type="spellEnd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интернет-</w:t>
      </w:r>
      <w:proofErr w:type="spellStart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ресурсында</w:t>
      </w:r>
      <w:proofErr w:type="spellEnd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орналастырылған</w:t>
      </w:r>
      <w:proofErr w:type="spellEnd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.</w:t>
      </w:r>
    </w:p>
    <w:p w14:paraId="01562CE6" w14:textId="77777777" w:rsidR="00B86CF0" w:rsidRPr="00B86CF0" w:rsidRDefault="00B86CF0" w:rsidP="00B86CF0">
      <w:pPr>
        <w:spacing w:after="160" w:line="256" w:lineRule="auto"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</w:pPr>
    </w:p>
    <w:p w14:paraId="108EFF09" w14:textId="620529BA" w:rsidR="00B86CF0" w:rsidRDefault="00B86CF0" w:rsidP="00B86CF0">
      <w:pPr>
        <w:spacing w:after="160" w:line="256" w:lineRule="auto"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</w:pPr>
      <w:proofErr w:type="spellStart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Құрылысты</w:t>
      </w:r>
      <w:proofErr w:type="spellEnd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бағалаудың</w:t>
      </w:r>
      <w:proofErr w:type="spellEnd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қазақстандық</w:t>
      </w:r>
      <w:proofErr w:type="spellEnd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орталығының</w:t>
      </w:r>
      <w:proofErr w:type="spellEnd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мамандары</w:t>
      </w:r>
      <w:proofErr w:type="spellEnd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заңнамалық</w:t>
      </w:r>
      <w:proofErr w:type="spellEnd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актілердің</w:t>
      </w:r>
      <w:proofErr w:type="spellEnd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талаптарына</w:t>
      </w:r>
      <w:proofErr w:type="spellEnd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толық</w:t>
      </w:r>
      <w:proofErr w:type="spellEnd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сәйкестікте</w:t>
      </w:r>
      <w:proofErr w:type="spellEnd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аттестаттауды</w:t>
      </w:r>
      <w:proofErr w:type="spellEnd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жүргізеді</w:t>
      </w:r>
      <w:proofErr w:type="spellEnd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және</w:t>
      </w:r>
      <w:proofErr w:type="spellEnd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аяқталғаннан</w:t>
      </w:r>
      <w:proofErr w:type="spellEnd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кейін</w:t>
      </w:r>
      <w:proofErr w:type="spellEnd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қателерді</w:t>
      </w:r>
      <w:proofErr w:type="spellEnd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жою</w:t>
      </w:r>
      <w:proofErr w:type="spellEnd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және</w:t>
      </w:r>
      <w:proofErr w:type="spellEnd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еңбек</w:t>
      </w:r>
      <w:proofErr w:type="spellEnd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жағдайын</w:t>
      </w:r>
      <w:proofErr w:type="spellEnd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жақсарту</w:t>
      </w:r>
      <w:proofErr w:type="spellEnd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бойынша</w:t>
      </w:r>
      <w:proofErr w:type="spellEnd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құжаттар</w:t>
      </w:r>
      <w:proofErr w:type="spellEnd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пакетін</w:t>
      </w:r>
      <w:proofErr w:type="spellEnd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және</w:t>
      </w:r>
      <w:proofErr w:type="spellEnd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пайдалы</w:t>
      </w:r>
      <w:proofErr w:type="spellEnd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практикалық</w:t>
      </w:r>
      <w:proofErr w:type="spellEnd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ұсыныстар</w:t>
      </w:r>
      <w:proofErr w:type="spellEnd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тізімін</w:t>
      </w:r>
      <w:proofErr w:type="spellEnd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әзірлейді</w:t>
      </w:r>
      <w:proofErr w:type="spellEnd"/>
      <w:r w:rsidRPr="00B86CF0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.</w:t>
      </w:r>
    </w:p>
    <w:p w14:paraId="5BE4FDE8" w14:textId="77777777" w:rsidR="00B86CF0" w:rsidRDefault="00B86CF0" w:rsidP="0087569A">
      <w:pPr>
        <w:spacing w:after="160" w:line="256" w:lineRule="auto"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</w:pPr>
    </w:p>
    <w:p w14:paraId="071D4E27" w14:textId="77777777" w:rsidR="00B86CF0" w:rsidRDefault="00B86CF0" w:rsidP="0087569A">
      <w:pPr>
        <w:spacing w:after="160" w:line="256" w:lineRule="auto"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</w:pPr>
    </w:p>
    <w:p w14:paraId="04877B0B" w14:textId="7AED9295" w:rsidR="0087569A" w:rsidRDefault="0087569A" w:rsidP="0087569A">
      <w:pPr>
        <w:spacing w:after="160" w:line="256" w:lineRule="auto"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</w:pPr>
      <w:proofErr w:type="spell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Негізгі</w:t>
      </w:r>
      <w:proofErr w:type="spell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әдебиеттер</w:t>
      </w:r>
      <w:proofErr w:type="spell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:</w:t>
      </w:r>
    </w:p>
    <w:p w14:paraId="5C8806E6" w14:textId="77777777" w:rsidR="0087569A" w:rsidRDefault="0087569A" w:rsidP="0087569A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1.</w:t>
      </w: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Әділетті Қазақстанның экономикалық бағдары". -Астана, 2023 ж. 1 қыркұйек</w:t>
      </w:r>
    </w:p>
    <w:p w14:paraId="697D7E58" w14:textId="77777777" w:rsidR="0087569A" w:rsidRDefault="0087569A" w:rsidP="0087569A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0E64D92D" w14:textId="77777777" w:rsidR="0087569A" w:rsidRDefault="0087569A" w:rsidP="0087569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4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4DEC59B4" w14:textId="77777777" w:rsidR="0087569A" w:rsidRDefault="0087569A" w:rsidP="0087569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7F3A3DBB" w14:textId="77777777" w:rsidR="0087569A" w:rsidRDefault="0087569A" w:rsidP="0087569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785F2BFC" w14:textId="77777777" w:rsidR="0087569A" w:rsidRDefault="0087569A" w:rsidP="0087569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762768E4" w14:textId="77777777" w:rsidR="0087569A" w:rsidRDefault="0087569A" w:rsidP="0087569A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60EFE6E4" w14:textId="77777777" w:rsidR="0087569A" w:rsidRDefault="0087569A" w:rsidP="0087569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6E79A09A" w14:textId="77777777" w:rsidR="0087569A" w:rsidRDefault="0087569A" w:rsidP="0087569A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proofErr w:type="spell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Боковня</w:t>
      </w:r>
      <w:proofErr w:type="spell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А.Е. Мотивация - Основа Управления Человеческими Ресурсами</w:t>
      </w: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-М.: Инфра-М, </w:t>
      </w:r>
      <w:proofErr w:type="gram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>2022-144</w:t>
      </w:r>
      <w:proofErr w:type="gram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с.</w:t>
      </w:r>
    </w:p>
    <w:p w14:paraId="4B1323BD" w14:textId="77777777" w:rsidR="0087569A" w:rsidRDefault="0087569A" w:rsidP="0087569A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 Веснин </w:t>
      </w:r>
      <w:proofErr w:type="gram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В.Р.</w:t>
      </w:r>
      <w:proofErr w:type="gramEnd"/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 Управление человеческими ресурсами-М.: Проспект, 2023-704 с.</w:t>
      </w:r>
    </w:p>
    <w:p w14:paraId="384EE3CD" w14:textId="77777777" w:rsidR="0087569A" w:rsidRDefault="0087569A" w:rsidP="0087569A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Долженкова Ю.В.,  Сидоркина С.В., Полевая М.В. Подбор персонала. Современные кадровые технологии-М.: Прометей, 2021-266 с.</w:t>
      </w:r>
    </w:p>
    <w:p w14:paraId="4585F6A8" w14:textId="77777777" w:rsidR="0087569A" w:rsidRDefault="0087569A" w:rsidP="0087569A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Долженкова Ю.В., Камнева Е.В., Симонова М.М. и др.</w:t>
      </w:r>
      <w:r>
        <w:rPr>
          <w:rFonts w:asciiTheme="minorHAnsi" w:eastAsiaTheme="minorHAnsi" w:hAnsiTheme="minorHAnsi"/>
          <w:lang w:val="ru-RU"/>
        </w:rPr>
        <w:t xml:space="preserve"> </w:t>
      </w: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Векторы формирования и развития кадров в цифровой экономике-М.:Прометей, 2020-187 с.</w:t>
      </w:r>
    </w:p>
    <w:p w14:paraId="3F5453F0" w14:textId="77777777" w:rsidR="0087569A" w:rsidRDefault="0087569A" w:rsidP="0087569A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Максимцев И.А. </w:t>
      </w:r>
      <w:bookmarkStart w:id="0" w:name="_Hlk145793571"/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Управление человеческими ресурсами-М.: Юрайт, 2023-467 с.</w:t>
      </w:r>
    </w:p>
    <w:bookmarkEnd w:id="0"/>
    <w:p w14:paraId="2124EDEA" w14:textId="77777777" w:rsidR="0087569A" w:rsidRDefault="0087569A" w:rsidP="0087569A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Одегов  Ю.Г., Полевой М.В., Половинко В.С. Управление человеческими ресурсами организации-М.: КноРус, 2023-583 с.</w:t>
      </w:r>
    </w:p>
    <w:p w14:paraId="20C7E7AD" w14:textId="77777777" w:rsidR="0087569A" w:rsidRDefault="0087569A" w:rsidP="0087569A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Руденко Г.Г., Сидорова В.Н., Сидоров Н.В. Управление талантами как современная технология управления персоналом-М.: РУСАЙНС, 2023-160 с.</w:t>
      </w:r>
    </w:p>
    <w:p w14:paraId="300F9E22" w14:textId="77777777" w:rsidR="0087569A" w:rsidRDefault="0087569A" w:rsidP="0087569A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Федченко А.А., Одегов Ю.Г., Полевая М.В. Экономика персонала -М.: КноРус, 2022-192 с.</w:t>
      </w:r>
    </w:p>
    <w:p w14:paraId="6232405D" w14:textId="77777777" w:rsidR="0087569A" w:rsidRDefault="0087569A" w:rsidP="0087569A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Шапиро С.А. Управление человеческими ресурсами-М.: КноРус, 2023-347 с.</w:t>
      </w:r>
    </w:p>
    <w:p w14:paraId="3CDC0A99" w14:textId="77777777" w:rsidR="0087569A" w:rsidRDefault="0087569A" w:rsidP="0087569A">
      <w:pPr>
        <w:pStyle w:val="a3"/>
        <w:spacing w:after="160" w:line="256" w:lineRule="auto"/>
        <w:ind w:left="360"/>
        <w:rPr>
          <w:rFonts w:ascii="Times New Roman" w:eastAsiaTheme="minorHAnsi" w:hAnsi="Times New Roman" w:cs="Times New Roman"/>
          <w:sz w:val="20"/>
          <w:szCs w:val="20"/>
          <w:lang w:val="kk-KZ"/>
        </w:rPr>
      </w:pPr>
    </w:p>
    <w:p w14:paraId="608F6F1D" w14:textId="77777777" w:rsidR="0087569A" w:rsidRDefault="0087569A" w:rsidP="0087569A">
      <w:pPr>
        <w:pStyle w:val="a3"/>
        <w:spacing w:after="160" w:line="256" w:lineRule="auto"/>
        <w:ind w:left="360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Қосымша әдебиеттер:</w:t>
      </w:r>
    </w:p>
    <w:p w14:paraId="79A69C13" w14:textId="77777777" w:rsidR="0087569A" w:rsidRDefault="0087569A" w:rsidP="0087569A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07BE7E5D" w14:textId="77777777" w:rsidR="0087569A" w:rsidRDefault="0087569A" w:rsidP="0087569A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32027A32" w14:textId="77777777" w:rsidR="0087569A" w:rsidRDefault="0087569A" w:rsidP="0087569A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2416A3C9" w14:textId="77777777" w:rsidR="0087569A" w:rsidRDefault="0087569A" w:rsidP="0087569A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139624C6" w14:textId="77777777" w:rsidR="0087569A" w:rsidRDefault="0087569A" w:rsidP="0087569A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020D6FBD" w14:textId="77777777" w:rsidR="0087569A" w:rsidRDefault="0087569A" w:rsidP="0087569A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588454CA" w14:textId="77777777" w:rsidR="0087569A" w:rsidRDefault="0087569A" w:rsidP="0087569A">
      <w:pPr>
        <w:spacing w:after="0" w:line="240" w:lineRule="auto"/>
        <w:rPr>
          <w:rFonts w:ascii="Times New Roman" w:eastAsiaTheme="minorHAnsi" w:hAnsi="Times New Roman" w:cs="Times New Roman"/>
          <w:sz w:val="21"/>
          <w:szCs w:val="21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67B5ACE3" w14:textId="77777777" w:rsidR="0087569A" w:rsidRPr="0087569A" w:rsidRDefault="0087569A" w:rsidP="0087569A">
      <w:pPr>
        <w:spacing w:after="160" w:line="256" w:lineRule="auto"/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kk-KZ"/>
        </w:rPr>
      </w:pPr>
    </w:p>
    <w:p w14:paraId="3FB679B3" w14:textId="77777777" w:rsidR="0087569A" w:rsidRDefault="0087569A" w:rsidP="0087569A">
      <w:p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ru-RU"/>
        </w:rPr>
        <w:t>Интернет-ресурс</w:t>
      </w:r>
      <w:r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kk-KZ"/>
        </w:rPr>
        <w:t>тар:</w:t>
      </w:r>
    </w:p>
    <w:p w14:paraId="56679DD2" w14:textId="77777777" w:rsidR="0087569A" w:rsidRDefault="0087569A" w:rsidP="0087569A">
      <w:pPr>
        <w:pStyle w:val="a3"/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</w:t>
      </w: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IPR </w:t>
      </w:r>
      <w:proofErr w:type="gram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SMART :</w:t>
      </w:r>
      <w:proofErr w:type="gram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[</w:t>
      </w:r>
      <w:proofErr w:type="spell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сайт</w:t>
      </w:r>
      <w:proofErr w:type="spell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]. — URL: https://www.iprbookshop.ru/120124.html </w:t>
      </w:r>
    </w:p>
    <w:p w14:paraId="601E5A4D" w14:textId="77777777" w:rsidR="0087569A" w:rsidRDefault="0087569A" w:rsidP="0087569A">
      <w:pPr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contextualSpacing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  <w:shd w:val="clear" w:color="auto" w:fill="FFFFFF"/>
        </w:rPr>
        <w:lastRenderedPageBreak/>
        <w:t>&lt;</w:t>
      </w:r>
      <w:hyperlink r:id="rId6" w:tgtFrame="_new" w:history="1">
        <w:r>
          <w:rPr>
            <w:rStyle w:val="a4"/>
            <w:rFonts w:ascii="Times New Roman" w:eastAsiaTheme="minorHAnsi" w:hAnsi="Times New Roman" w:cs="Times New Roman"/>
            <w:color w:val="000000" w:themeColor="text1"/>
            <w:sz w:val="20"/>
            <w:szCs w:val="20"/>
            <w:shd w:val="clear" w:color="auto" w:fill="FFFFFF"/>
          </w:rPr>
          <w:t>https://journals.csu.ru/index.php/management/article/view/1614</w:t>
        </w:r>
      </w:hyperlink>
    </w:p>
    <w:p w14:paraId="077B3416" w14:textId="77777777" w:rsidR="0087569A" w:rsidRDefault="0087569A" w:rsidP="0087569A">
      <w:pPr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contextualSpacing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IPR </w:t>
      </w:r>
      <w:proofErr w:type="gram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SMART :</w:t>
      </w:r>
      <w:proofErr w:type="gram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[</w:t>
      </w: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  <w:lang w:val="ru-RU"/>
        </w:rPr>
        <w:t>сайт</w:t>
      </w: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]. — URL: https://www.iprbookshop.ru/121365.html</w:t>
      </w:r>
    </w:p>
    <w:p w14:paraId="1C89E9FD" w14:textId="77777777" w:rsidR="0087569A" w:rsidRDefault="0087569A" w:rsidP="008756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71E25903" w14:textId="77777777" w:rsidR="0087569A" w:rsidRDefault="0087569A" w:rsidP="008756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137DBA95" w14:textId="77777777" w:rsidR="0087569A" w:rsidRDefault="0087569A" w:rsidP="008756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331</w:t>
      </w:r>
    </w:p>
    <w:p w14:paraId="596BAE95" w14:textId="77777777" w:rsidR="0087569A" w:rsidRDefault="0087569A" w:rsidP="0087569A">
      <w:pPr>
        <w:pStyle w:val="a3"/>
        <w:spacing w:after="160" w:line="256" w:lineRule="auto"/>
        <w:ind w:left="59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2.  Дәріс залы - 331</w:t>
      </w:r>
    </w:p>
    <w:p w14:paraId="07B99692" w14:textId="77777777" w:rsidR="0087569A" w:rsidRPr="0087569A" w:rsidRDefault="0087569A">
      <w:pPr>
        <w:rPr>
          <w:lang w:val="kk-KZ"/>
        </w:rPr>
      </w:pPr>
    </w:p>
    <w:sectPr w:rsidR="0087569A" w:rsidRPr="00875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D1161A"/>
    <w:multiLevelType w:val="hybridMultilevel"/>
    <w:tmpl w:val="BE2C2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9931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5769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5A"/>
    <w:rsid w:val="001632AF"/>
    <w:rsid w:val="0065785A"/>
    <w:rsid w:val="0087569A"/>
    <w:rsid w:val="00B8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7C9C4"/>
  <w15:chartTrackingRefBased/>
  <w15:docId w15:val="{A3E2A28F-CBA9-423A-8903-1E6D8C87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69A"/>
    <w:pPr>
      <w:spacing w:after="200" w:line="276" w:lineRule="auto"/>
    </w:pPr>
    <w:rPr>
      <w:rFonts w:ascii="Calibri" w:eastAsia="Calibri" w:hAnsi="Calibri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69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756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9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urnals.csu.ru/index.php/management/article/view/1614" TargetMode="Externa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948</Words>
  <Characters>5410</Characters>
  <Application>Microsoft Office Word</Application>
  <DocSecurity>0</DocSecurity>
  <Lines>45</Lines>
  <Paragraphs>12</Paragraphs>
  <ScaleCrop>false</ScaleCrop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3</cp:revision>
  <dcterms:created xsi:type="dcterms:W3CDTF">2023-09-20T11:41:00Z</dcterms:created>
  <dcterms:modified xsi:type="dcterms:W3CDTF">2023-09-20T13:09:00Z</dcterms:modified>
</cp:coreProperties>
</file>